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F46" w:rsidRPr="00901F46" w:rsidRDefault="00901F46" w:rsidP="00901F4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901F46">
        <w:rPr>
          <w:rFonts w:ascii="Times New Roman" w:eastAsia="Times New Roman" w:hAnsi="Times New Roman" w:cs="Times New Roman"/>
          <w:b/>
          <w:bCs/>
          <w:sz w:val="36"/>
          <w:szCs w:val="36"/>
          <w:lang w:eastAsia="nl-NL"/>
        </w:rPr>
        <w:t>AI Worker – Kiste tragen (SP)</w:t>
      </w:r>
    </w:p>
    <w:p w:rsidR="00901F46" w:rsidRPr="00901F46" w:rsidRDefault="00901F46" w:rsidP="00901F46">
      <w:pPr>
        <w:spacing w:before="100" w:beforeAutospacing="1" w:after="100" w:afterAutospacing="1" w:line="240" w:lineRule="auto"/>
        <w:rPr>
          <w:rFonts w:ascii="Times New Roman" w:eastAsia="Times New Roman" w:hAnsi="Times New Roman" w:cs="Times New Roman"/>
          <w:sz w:val="24"/>
          <w:szCs w:val="24"/>
          <w:lang w:val="en-GB" w:eastAsia="nl-NL"/>
        </w:rPr>
      </w:pPr>
      <w:r w:rsidRPr="00901F46">
        <w:rPr>
          <w:rFonts w:ascii="Times New Roman" w:eastAsia="Times New Roman" w:hAnsi="Times New Roman" w:cs="Times New Roman"/>
          <w:sz w:val="20"/>
          <w:szCs w:val="20"/>
          <w:lang w:val="en-GB" w:eastAsia="nl-NL"/>
        </w:rPr>
        <w:t>© 6/2003 T.Reim | Dieses Tutorial ist für Singleplayer Maps.</w:t>
      </w:r>
    </w:p>
    <w:p w:rsidR="00901F46" w:rsidRPr="00901F46" w:rsidRDefault="00901F46" w:rsidP="00901F4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01F46">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901F46" w:rsidRPr="00901F46" w:rsidRDefault="00901F46" w:rsidP="00901F4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01F46">
        <w:rPr>
          <w:rFonts w:ascii="Times New Roman" w:eastAsia="Times New Roman" w:hAnsi="Times New Roman" w:cs="Times New Roman"/>
          <w:sz w:val="24"/>
          <w:szCs w:val="24"/>
          <w:lang w:eastAsia="nl-NL"/>
        </w:rPr>
        <w:t xml:space="preserve">Setzt am Rand euren info_player_start und einen ai_german_misc_worker. Dem AI gebt ihr den $targetname = enemy1. </w:t>
      </w:r>
      <w:r w:rsidRPr="00901F46">
        <w:rPr>
          <w:rFonts w:ascii="Times New Roman" w:eastAsia="Times New Roman" w:hAnsi="Times New Roman" w:cs="Times New Roman"/>
          <w:sz w:val="24"/>
          <w:szCs w:val="24"/>
          <w:lang w:val="en-GB" w:eastAsia="nl-NL"/>
        </w:rPr>
        <w:t xml:space="preserve">Vor dem AI setzt ihr eine Kiste die ihr im RMT Menü unter interactobject&gt;&gt;equipment&gt;&gt;crate-carry findet. </w:t>
      </w:r>
      <w:r w:rsidRPr="00901F46">
        <w:rPr>
          <w:rFonts w:ascii="Times New Roman" w:eastAsia="Times New Roman" w:hAnsi="Times New Roman" w:cs="Times New Roman"/>
          <w:sz w:val="24"/>
          <w:szCs w:val="24"/>
          <w:lang w:eastAsia="nl-NL"/>
        </w:rPr>
        <w:t>Der Kiste gebt ihr den $targetname = kiste1_start und stellt den Angle Wert so ein das der kleine Pfeil auf dem Object im TOP Fenster in die Richtung zeigt, in der der Worker die Kiste aufheben soll.</w:t>
      </w:r>
      <w:r w:rsidRPr="00901F46">
        <w:rPr>
          <w:rFonts w:ascii="Times New Roman" w:eastAsia="Times New Roman" w:hAnsi="Times New Roman" w:cs="Times New Roman"/>
          <w:sz w:val="24"/>
          <w:szCs w:val="24"/>
          <w:lang w:eastAsia="nl-NL"/>
        </w:rPr>
        <w:br/>
        <w:t>Neben der Kiste erstellt ihr noch eine, und gebt ihr den $targetname = kiste2_start, und stellt den Angle Wert ein.</w:t>
      </w:r>
      <w:r w:rsidRPr="00901F46">
        <w:rPr>
          <w:rFonts w:ascii="Times New Roman" w:eastAsia="Times New Roman" w:hAnsi="Times New Roman" w:cs="Times New Roman"/>
          <w:sz w:val="24"/>
          <w:szCs w:val="24"/>
          <w:lang w:eastAsia="nl-NL"/>
        </w:rPr>
        <w:br/>
      </w:r>
      <w:r>
        <w:rPr>
          <w:rFonts w:ascii="Times New Roman" w:eastAsia="Times New Roman" w:hAnsi="Times New Roman" w:cs="Times New Roman"/>
          <w:noProof/>
          <w:sz w:val="50"/>
          <w:szCs w:val="50"/>
          <w:lang w:eastAsia="nl-NL"/>
        </w:rPr>
        <w:drawing>
          <wp:inline distT="0" distB="0" distL="0" distR="0" wp14:anchorId="4F1C2DB8" wp14:editId="0712D306">
            <wp:extent cx="5715000" cy="2324100"/>
            <wp:effectExtent l="0" t="0" r="0" b="0"/>
            <wp:docPr id="5" name="Picture 5" descr="http://www.steinhuder-meer-portal.de/wp-content/uploads/mohaa/ai_movecra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movecrat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324100"/>
                    </a:xfrm>
                    <a:prstGeom prst="rect">
                      <a:avLst/>
                    </a:prstGeom>
                    <a:noFill/>
                    <a:ln>
                      <a:noFill/>
                    </a:ln>
                  </pic:spPr>
                </pic:pic>
              </a:graphicData>
            </a:graphic>
          </wp:inline>
        </w:drawing>
      </w:r>
    </w:p>
    <w:p w:rsidR="00901F46" w:rsidRPr="00901F46" w:rsidRDefault="00901F46" w:rsidP="00901F4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01F46">
        <w:rPr>
          <w:rFonts w:ascii="Times New Roman" w:eastAsia="Times New Roman" w:hAnsi="Times New Roman" w:cs="Times New Roman"/>
          <w:sz w:val="24"/>
          <w:szCs w:val="24"/>
          <w:lang w:eastAsia="nl-NL"/>
        </w:rPr>
        <w:t>Am anderen Ende der Map erstellen wir noch eine Kiste und geben ihr den $targetname = kiste1_end. Diese Kiste ist die Stelle an der der Worker die erste Kiste ablegen soll. Neben dieser Kiste erstellen wir noch eine und geben ihr den $targetname = kiste2_end. Auch bei diesen beiden Kisten müsst ihr die Angle Werte einstellen, in die Richtung in der der Worker die Kiste ablegen soll.</w:t>
      </w:r>
      <w:r w:rsidRPr="00901F46">
        <w:rPr>
          <w:rFonts w:ascii="Times New Roman" w:eastAsia="Times New Roman" w:hAnsi="Times New Roman" w:cs="Times New Roman"/>
          <w:sz w:val="24"/>
          <w:szCs w:val="24"/>
          <w:lang w:eastAsia="nl-NL"/>
        </w:rPr>
        <w:br/>
      </w:r>
      <w:r w:rsidRPr="00901F46">
        <w:rPr>
          <w:rFonts w:ascii="Times New Roman" w:eastAsia="Times New Roman" w:hAnsi="Times New Roman" w:cs="Times New Roman"/>
          <w:b/>
          <w:bCs/>
          <w:sz w:val="24"/>
          <w:szCs w:val="24"/>
          <w:lang w:eastAsia="nl-NL"/>
        </w:rPr>
        <w:t>MERKE:</w:t>
      </w:r>
      <w:r w:rsidRPr="00901F46">
        <w:rPr>
          <w:rFonts w:ascii="Times New Roman" w:eastAsia="Times New Roman" w:hAnsi="Times New Roman" w:cs="Times New Roman"/>
          <w:sz w:val="24"/>
          <w:szCs w:val="24"/>
          <w:lang w:eastAsia="nl-NL"/>
        </w:rPr>
        <w:t xml:space="preserve"> Jede Kiste die getragen werden soll benötigt einen Startpunkt und einen Endpunkt wo sie abgelegt werden soll. Sowie die Einstellung des Angle Wertes in die Richtung in der die Kiste abgelegt werden soll.</w:t>
      </w:r>
      <w:r w:rsidRPr="00901F46">
        <w:rPr>
          <w:rFonts w:ascii="Times New Roman" w:eastAsia="Times New Roman" w:hAnsi="Times New Roman" w:cs="Times New Roman"/>
          <w:sz w:val="24"/>
          <w:szCs w:val="24"/>
          <w:lang w:eastAsia="nl-NL"/>
        </w:rPr>
        <w:br/>
      </w:r>
      <w:r>
        <w:rPr>
          <w:rFonts w:ascii="Times New Roman" w:eastAsia="Times New Roman" w:hAnsi="Times New Roman" w:cs="Times New Roman"/>
          <w:noProof/>
          <w:sz w:val="50"/>
          <w:szCs w:val="50"/>
          <w:lang w:eastAsia="nl-NL"/>
        </w:rPr>
        <w:drawing>
          <wp:inline distT="0" distB="0" distL="0" distR="0" wp14:anchorId="37DFA51F" wp14:editId="19CE5C06">
            <wp:extent cx="5715000" cy="2314575"/>
            <wp:effectExtent l="0" t="0" r="0" b="9525"/>
            <wp:docPr id="8" name="Picture 8" descr="http://www.steinhuder-meer-portal.de/wp-content/uploads/mohaa/ai_movecra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movecrat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2314575"/>
                    </a:xfrm>
                    <a:prstGeom prst="rect">
                      <a:avLst/>
                    </a:prstGeom>
                    <a:noFill/>
                    <a:ln>
                      <a:noFill/>
                    </a:ln>
                  </pic:spPr>
                </pic:pic>
              </a:graphicData>
            </a:graphic>
          </wp:inline>
        </w:drawing>
      </w:r>
    </w:p>
    <w:p w:rsidR="00901F46" w:rsidRPr="00901F46" w:rsidRDefault="00901F46" w:rsidP="00901F4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01F46">
        <w:rPr>
          <w:rFonts w:ascii="Times New Roman" w:eastAsia="Times New Roman" w:hAnsi="Times New Roman" w:cs="Times New Roman"/>
          <w:sz w:val="24"/>
          <w:szCs w:val="24"/>
          <w:lang w:eastAsia="nl-NL"/>
        </w:rPr>
        <w:lastRenderedPageBreak/>
        <w:t>Jetzt erstellen wir noch ein paar info_pathnode, dort wo der AI lang laufen soll, damit der Worker auch seinen Weg zum Start- und Endpunkt findet.</w:t>
      </w:r>
      <w:r w:rsidRPr="00901F46">
        <w:rPr>
          <w:rFonts w:ascii="Times New Roman" w:eastAsia="Times New Roman" w:hAnsi="Times New Roman" w:cs="Times New Roman"/>
          <w:sz w:val="24"/>
          <w:szCs w:val="24"/>
          <w:lang w:eastAsia="nl-NL"/>
        </w:rPr>
        <w:br/>
      </w:r>
      <w:r>
        <w:rPr>
          <w:rFonts w:ascii="Times New Roman" w:eastAsia="Times New Roman" w:hAnsi="Times New Roman" w:cs="Times New Roman"/>
          <w:noProof/>
          <w:sz w:val="31"/>
          <w:szCs w:val="31"/>
          <w:lang w:eastAsia="nl-NL"/>
        </w:rPr>
        <w:drawing>
          <wp:inline distT="0" distB="0" distL="0" distR="0" wp14:anchorId="58766533" wp14:editId="51153EBA">
            <wp:extent cx="5715000" cy="1381125"/>
            <wp:effectExtent l="0" t="0" r="0" b="9525"/>
            <wp:docPr id="9" name="Picture 9" descr="http://www.steinhuder-meer-portal.de/wp-content/uploads/mohaa/ai_movecra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movecrat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1381125"/>
                    </a:xfrm>
                    <a:prstGeom prst="rect">
                      <a:avLst/>
                    </a:prstGeom>
                    <a:noFill/>
                    <a:ln>
                      <a:noFill/>
                    </a:ln>
                  </pic:spPr>
                </pic:pic>
              </a:graphicData>
            </a:graphic>
          </wp:inline>
        </w:drawing>
      </w:r>
    </w:p>
    <w:p w:rsidR="00901F46" w:rsidRPr="00901F46" w:rsidRDefault="00901F46" w:rsidP="00901F4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01F46">
        <w:rPr>
          <w:rFonts w:ascii="Times New Roman" w:eastAsia="Times New Roman" w:hAnsi="Times New Roman" w:cs="Times New Roman"/>
          <w:sz w:val="24"/>
          <w:szCs w:val="24"/>
          <w:lang w:val="en-GB" w:eastAsia="nl-NL"/>
        </w:rPr>
        <w:t>Da wir auf ein Global Script zugreifen ist der Scriptteil nicht viel, aber ein paar wichtige Dinge sind zu beachten, schaut euch zuerst einmal das Script an.</w:t>
      </w:r>
      <w:r w:rsidRPr="00901F46">
        <w:rPr>
          <w:rFonts w:ascii="Times New Roman" w:eastAsia="Times New Roman" w:hAnsi="Times New Roman" w:cs="Times New Roman"/>
          <w:sz w:val="24"/>
          <w:szCs w:val="24"/>
          <w:lang w:val="en-GB" w:eastAsia="nl-NL"/>
        </w:rPr>
        <w:br/>
      </w:r>
      <w:r w:rsidRPr="00901F46">
        <w:rPr>
          <w:rFonts w:ascii="Courier New" w:eastAsia="Times New Roman" w:hAnsi="Courier New" w:cs="Courier New"/>
          <w:sz w:val="20"/>
          <w:szCs w:val="20"/>
          <w:lang w:val="en-GB" w:eastAsia="nl-NL"/>
        </w:rPr>
        <w:t>main:</w:t>
      </w:r>
      <w:r w:rsidRPr="00901F46">
        <w:rPr>
          <w:rFonts w:ascii="Courier New" w:eastAsia="Times New Roman" w:hAnsi="Courier New" w:cs="Courier New"/>
          <w:sz w:val="20"/>
          <w:szCs w:val="20"/>
          <w:lang w:val="en-GB" w:eastAsia="nl-NL"/>
        </w:rPr>
        <w:br/>
        <w:t>exec global/loadout.scr maps/test_ai_movecrate.scr</w:t>
      </w:r>
      <w:r w:rsidRPr="00901F46">
        <w:rPr>
          <w:rFonts w:ascii="Courier New" w:eastAsia="Times New Roman" w:hAnsi="Courier New" w:cs="Courier New"/>
          <w:sz w:val="20"/>
          <w:szCs w:val="20"/>
          <w:lang w:val="en-GB" w:eastAsia="nl-NL"/>
        </w:rPr>
        <w:br/>
        <w:t>exec global/ai.scr</w:t>
      </w:r>
      <w:r w:rsidRPr="00901F46">
        <w:rPr>
          <w:rFonts w:ascii="Courier New" w:eastAsia="Times New Roman" w:hAnsi="Courier New" w:cs="Courier New"/>
          <w:sz w:val="20"/>
          <w:szCs w:val="20"/>
          <w:lang w:val="en-GB" w:eastAsia="nl-NL"/>
        </w:rPr>
        <w:br/>
        <w:t>$kiste1_start notsolid</w:t>
      </w:r>
      <w:r w:rsidRPr="00901F46">
        <w:rPr>
          <w:rFonts w:ascii="Courier New" w:eastAsia="Times New Roman" w:hAnsi="Courier New" w:cs="Courier New"/>
          <w:sz w:val="20"/>
          <w:szCs w:val="20"/>
          <w:lang w:val="en-GB" w:eastAsia="nl-NL"/>
        </w:rPr>
        <w:br/>
        <w:t>$kiste2_start notsolid</w:t>
      </w:r>
      <w:r w:rsidRPr="00901F46">
        <w:rPr>
          <w:rFonts w:ascii="Courier New" w:eastAsia="Times New Roman" w:hAnsi="Courier New" w:cs="Courier New"/>
          <w:sz w:val="20"/>
          <w:szCs w:val="20"/>
          <w:lang w:val="en-GB" w:eastAsia="nl-NL"/>
        </w:rPr>
        <w:br/>
        <w:t>$kiste1_end notsolid</w:t>
      </w:r>
      <w:r w:rsidRPr="00901F46">
        <w:rPr>
          <w:rFonts w:ascii="Courier New" w:eastAsia="Times New Roman" w:hAnsi="Courier New" w:cs="Courier New"/>
          <w:sz w:val="20"/>
          <w:szCs w:val="20"/>
          <w:lang w:val="en-GB" w:eastAsia="nl-NL"/>
        </w:rPr>
        <w:br/>
        <w:t>$kiste2_end notsolid</w:t>
      </w:r>
      <w:r w:rsidRPr="00901F46">
        <w:rPr>
          <w:rFonts w:ascii="Courier New" w:eastAsia="Times New Roman" w:hAnsi="Courier New" w:cs="Courier New"/>
          <w:sz w:val="20"/>
          <w:szCs w:val="20"/>
          <w:lang w:val="en-GB" w:eastAsia="nl-NL"/>
        </w:rPr>
        <w:br/>
        <w:t>$kiste1_end hide</w:t>
      </w:r>
      <w:r w:rsidRPr="00901F46">
        <w:rPr>
          <w:rFonts w:ascii="Courier New" w:eastAsia="Times New Roman" w:hAnsi="Courier New" w:cs="Courier New"/>
          <w:sz w:val="20"/>
          <w:szCs w:val="20"/>
          <w:lang w:val="en-GB" w:eastAsia="nl-NL"/>
        </w:rPr>
        <w:br/>
        <w:t>$kiste2_end hide</w:t>
      </w:r>
      <w:r w:rsidRPr="00901F46">
        <w:rPr>
          <w:rFonts w:ascii="Courier New" w:eastAsia="Times New Roman" w:hAnsi="Courier New" w:cs="Courier New"/>
          <w:sz w:val="20"/>
          <w:szCs w:val="20"/>
          <w:lang w:val="en-GB" w:eastAsia="nl-NL"/>
        </w:rPr>
        <w:br/>
        <w:t>level waittill prespawn</w:t>
      </w:r>
      <w:r w:rsidRPr="00901F46">
        <w:rPr>
          <w:rFonts w:ascii="Courier New" w:eastAsia="Times New Roman" w:hAnsi="Courier New" w:cs="Courier New"/>
          <w:sz w:val="20"/>
          <w:szCs w:val="20"/>
          <w:lang w:val="en-GB" w:eastAsia="nl-NL"/>
        </w:rPr>
        <w:br/>
        <w:t>level.script = maps/test_ai_movecrate.scr</w:t>
      </w:r>
      <w:r w:rsidRPr="00901F46">
        <w:rPr>
          <w:rFonts w:ascii="Courier New" w:eastAsia="Times New Roman" w:hAnsi="Courier New" w:cs="Courier New"/>
          <w:sz w:val="20"/>
          <w:szCs w:val="20"/>
          <w:lang w:val="en-GB" w:eastAsia="nl-NL"/>
        </w:rPr>
        <w:br/>
        <w:t>exec global/ambient.scr obj_team3</w:t>
      </w:r>
      <w:r w:rsidRPr="00901F46">
        <w:rPr>
          <w:rFonts w:ascii="Courier New" w:eastAsia="Times New Roman" w:hAnsi="Courier New" w:cs="Courier New"/>
          <w:sz w:val="20"/>
          <w:szCs w:val="20"/>
          <w:lang w:val="en-GB" w:eastAsia="nl-NL"/>
        </w:rPr>
        <w:br/>
        <w:t>level waittill spawn</w:t>
      </w:r>
      <w:r w:rsidRPr="00901F46">
        <w:rPr>
          <w:rFonts w:ascii="Courier New" w:eastAsia="Times New Roman" w:hAnsi="Courier New" w:cs="Courier New"/>
          <w:sz w:val="20"/>
          <w:szCs w:val="20"/>
          <w:lang w:val="en-GB" w:eastAsia="nl-NL"/>
        </w:rPr>
        <w:br/>
        <w:t>$player item weapons/ThompsonSMG.tik</w:t>
      </w:r>
      <w:r w:rsidRPr="00901F46">
        <w:rPr>
          <w:rFonts w:ascii="Courier New" w:eastAsia="Times New Roman" w:hAnsi="Courier New" w:cs="Courier New"/>
          <w:sz w:val="20"/>
          <w:szCs w:val="20"/>
          <w:lang w:val="en-GB" w:eastAsia="nl-NL"/>
        </w:rPr>
        <w:br/>
        <w:t>$player ammo smg 120</w:t>
      </w:r>
      <w:r w:rsidRPr="00901F46">
        <w:rPr>
          <w:rFonts w:ascii="Courier New" w:eastAsia="Times New Roman" w:hAnsi="Courier New" w:cs="Courier New"/>
          <w:sz w:val="20"/>
          <w:szCs w:val="20"/>
          <w:lang w:val="en-GB" w:eastAsia="nl-NL"/>
        </w:rPr>
        <w:br/>
        <w:t>$player useweaponclass smg</w:t>
      </w:r>
      <w:r w:rsidRPr="00901F46">
        <w:rPr>
          <w:rFonts w:ascii="Courier New" w:eastAsia="Times New Roman" w:hAnsi="Courier New" w:cs="Courier New"/>
          <w:sz w:val="20"/>
          <w:szCs w:val="20"/>
          <w:lang w:val="en-GB" w:eastAsia="nl-NL"/>
        </w:rPr>
        <w:br/>
        <w:t>thread german_worker</w:t>
      </w:r>
      <w:r w:rsidRPr="00901F46">
        <w:rPr>
          <w:rFonts w:ascii="Courier New" w:eastAsia="Times New Roman" w:hAnsi="Courier New" w:cs="Courier New"/>
          <w:sz w:val="20"/>
          <w:szCs w:val="20"/>
          <w:lang w:val="en-GB" w:eastAsia="nl-NL"/>
        </w:rPr>
        <w:br/>
        <w:t>end</w:t>
      </w:r>
      <w:r w:rsidRPr="00901F46">
        <w:rPr>
          <w:rFonts w:ascii="Courier New" w:eastAsia="Times New Roman" w:hAnsi="Courier New" w:cs="Courier New"/>
          <w:sz w:val="20"/>
          <w:szCs w:val="20"/>
          <w:lang w:val="en-GB" w:eastAsia="nl-NL"/>
        </w:rPr>
        <w:br/>
        <w:t>german_worker:</w:t>
      </w:r>
      <w:r w:rsidRPr="00901F46">
        <w:rPr>
          <w:rFonts w:ascii="Courier New" w:eastAsia="Times New Roman" w:hAnsi="Courier New" w:cs="Courier New"/>
          <w:sz w:val="20"/>
          <w:szCs w:val="20"/>
          <w:lang w:val="en-GB" w:eastAsia="nl-NL"/>
        </w:rPr>
        <w:br/>
        <w:t>$enemy1 waitthread global/movecrate.scr::movecrate kiste1_start kiste1_end</w:t>
      </w:r>
      <w:r w:rsidRPr="00901F46">
        <w:rPr>
          <w:rFonts w:ascii="Courier New" w:eastAsia="Times New Roman" w:hAnsi="Courier New" w:cs="Courier New"/>
          <w:sz w:val="20"/>
          <w:szCs w:val="20"/>
          <w:lang w:val="en-GB" w:eastAsia="nl-NL"/>
        </w:rPr>
        <w:br/>
        <w:t>$enemy1 waitthread global/movecrate.scr::movecrate kiste2_start kiste2_end</w:t>
      </w:r>
      <w:r w:rsidRPr="00901F46">
        <w:rPr>
          <w:rFonts w:ascii="Courier New" w:eastAsia="Times New Roman" w:hAnsi="Courier New" w:cs="Courier New"/>
          <w:sz w:val="20"/>
          <w:szCs w:val="20"/>
          <w:lang w:val="en-GB" w:eastAsia="nl-NL"/>
        </w:rPr>
        <w:br/>
        <w:t>end</w:t>
      </w:r>
      <w:r w:rsidRPr="00901F46">
        <w:rPr>
          <w:rFonts w:ascii="Times New Roman" w:eastAsia="Times New Roman" w:hAnsi="Times New Roman" w:cs="Times New Roman"/>
          <w:sz w:val="24"/>
          <w:szCs w:val="24"/>
          <w:lang w:val="en-GB" w:eastAsia="nl-NL"/>
        </w:rPr>
        <w:br/>
        <w:t>Am Anfang des Scriptes muss jede Start-Kiste auf nicht solid eingestellt werden und jede End-Kiste auf nicht solid sowie ausgeblendet werden. Das erfolgt mit den Befehlen notsolid und hide.</w:t>
      </w:r>
      <w:r w:rsidRPr="00901F46">
        <w:rPr>
          <w:rFonts w:ascii="Times New Roman" w:eastAsia="Times New Roman" w:hAnsi="Times New Roman" w:cs="Times New Roman"/>
          <w:sz w:val="24"/>
          <w:szCs w:val="24"/>
          <w:lang w:val="en-GB" w:eastAsia="nl-NL"/>
        </w:rPr>
        <w:br/>
      </w:r>
      <w:r w:rsidRPr="00901F46">
        <w:rPr>
          <w:rFonts w:ascii="Times New Roman" w:eastAsia="Times New Roman" w:hAnsi="Times New Roman" w:cs="Times New Roman"/>
          <w:b/>
          <w:bCs/>
          <w:sz w:val="24"/>
          <w:szCs w:val="24"/>
          <w:lang w:val="en-GB" w:eastAsia="nl-NL"/>
        </w:rPr>
        <w:t>$enemy1 waitthread global/movecrate.scr::movecrate kiste1_start kiste1_end</w:t>
      </w:r>
      <w:r w:rsidRPr="00901F46">
        <w:rPr>
          <w:rFonts w:ascii="Times New Roman" w:eastAsia="Times New Roman" w:hAnsi="Times New Roman" w:cs="Times New Roman"/>
          <w:sz w:val="24"/>
          <w:szCs w:val="24"/>
          <w:lang w:val="en-GB" w:eastAsia="nl-NL"/>
        </w:rPr>
        <w:br/>
        <w:t xml:space="preserve">Mit dieser Befehlszeile rufen wir für den Worker mit den targetnamen enemy1 das Global Script zum tragen der Kiste 1 auf. </w:t>
      </w:r>
      <w:r w:rsidRPr="00901F46">
        <w:rPr>
          <w:rFonts w:ascii="Times New Roman" w:eastAsia="Times New Roman" w:hAnsi="Times New Roman" w:cs="Times New Roman"/>
          <w:sz w:val="24"/>
          <w:szCs w:val="24"/>
          <w:lang w:eastAsia="nl-NL"/>
        </w:rPr>
        <w:t>Hier ist zu beachten das ihr am Ende der Befehlszeile die targetnamen der Start- und End-Kiste mit angibt (kiste1_start kiste1_end). Es gehört immer die Angabe der Start- und End-Kiste dazu. Durch den Befehl waitthread wird so lange gewartet bis der Worker die Kiste1 bis zum Ende getragen hat, danach soll der Worker die zweite Kiste tragen.</w:t>
      </w:r>
      <w:r w:rsidRPr="00901F46">
        <w:rPr>
          <w:rFonts w:ascii="Times New Roman" w:eastAsia="Times New Roman" w:hAnsi="Times New Roman" w:cs="Times New Roman"/>
          <w:sz w:val="24"/>
          <w:szCs w:val="24"/>
          <w:lang w:eastAsia="nl-NL"/>
        </w:rPr>
        <w:br/>
        <w:t>Nach dem Ende der zweiten Kiste kann der AI auch weitere Befehle erhalten, mehr findet ihr in den anderen Tutorials.</w:t>
      </w:r>
    </w:p>
    <w:p w:rsidR="00901F46" w:rsidRPr="00901F46" w:rsidRDefault="00901F46" w:rsidP="00901F46">
      <w:pPr>
        <w:spacing w:before="100" w:beforeAutospacing="1" w:after="100" w:afterAutospacing="1" w:line="240" w:lineRule="auto"/>
        <w:rPr>
          <w:rFonts w:ascii="Times New Roman" w:eastAsia="Times New Roman" w:hAnsi="Times New Roman" w:cs="Times New Roman"/>
          <w:sz w:val="24"/>
          <w:szCs w:val="24"/>
          <w:lang w:eastAsia="nl-NL"/>
        </w:rPr>
      </w:pPr>
      <w:r w:rsidRPr="00901F46">
        <w:rPr>
          <w:rFonts w:ascii="Times New Roman" w:eastAsia="Times New Roman" w:hAnsi="Times New Roman" w:cs="Times New Roman"/>
          <w:b/>
          <w:bCs/>
          <w:sz w:val="24"/>
          <w:szCs w:val="24"/>
          <w:lang w:eastAsia="nl-NL"/>
        </w:rPr>
        <w:t>TIP:</w:t>
      </w:r>
      <w:r w:rsidRPr="00901F46">
        <w:rPr>
          <w:rFonts w:ascii="Times New Roman" w:eastAsia="Times New Roman" w:hAnsi="Times New Roman" w:cs="Times New Roman"/>
          <w:sz w:val="24"/>
          <w:szCs w:val="24"/>
          <w:lang w:eastAsia="nl-NL"/>
        </w:rPr>
        <w:br/>
        <w:t>Wenn der Höhenunterschied zwischen dem Start- und Endpunkt zu gross ist, kann der Worker den Weg zur Kiste nicht finden, daher solltet ihr immer die Kisten auf dem selben Z Wert setzen.</w:t>
      </w:r>
    </w:p>
    <w:p w:rsidR="006013BD" w:rsidRPr="00901F46" w:rsidRDefault="00901F46" w:rsidP="00901F46">
      <w:pPr>
        <w:spacing w:before="100" w:beforeAutospacing="1" w:after="100" w:afterAutospacing="1" w:line="240" w:lineRule="auto"/>
        <w:rPr>
          <w:rFonts w:ascii="Times New Roman" w:eastAsia="Times New Roman" w:hAnsi="Times New Roman" w:cs="Times New Roman"/>
          <w:sz w:val="24"/>
          <w:szCs w:val="24"/>
          <w:lang w:eastAsia="nl-NL"/>
        </w:rPr>
      </w:pPr>
      <w:r w:rsidRPr="00901F46">
        <w:rPr>
          <w:rFonts w:ascii="Times New Roman" w:eastAsia="Times New Roman" w:hAnsi="Times New Roman" w:cs="Times New Roman"/>
          <w:sz w:val="24"/>
          <w:szCs w:val="24"/>
          <w:lang w:eastAsia="nl-NL"/>
        </w:rPr>
        <w:t xml:space="preserve">Download: </w:t>
      </w:r>
      <w:hyperlink r:id="rId9" w:tooltip="Download: Beispielmap - Worker - Kiste tragen" w:history="1">
        <w:r w:rsidRPr="00901F46">
          <w:rPr>
            <w:rFonts w:ascii="Times New Roman" w:eastAsia="Times New Roman" w:hAnsi="Times New Roman" w:cs="Times New Roman"/>
            <w:color w:val="0000FF"/>
            <w:sz w:val="24"/>
            <w:szCs w:val="24"/>
            <w:u w:val="single"/>
            <w:lang w:eastAsia="nl-NL"/>
          </w:rPr>
          <w:t>Beispielmap – Worker – Kiste tragen</w:t>
        </w:r>
      </w:hyperlink>
      <w:bookmarkStart w:id="0" w:name="_GoBack"/>
      <w:bookmarkEnd w:id="0"/>
    </w:p>
    <w:sectPr w:rsidR="006013BD" w:rsidRPr="00901F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00309"/>
    <w:multiLevelType w:val="multilevel"/>
    <w:tmpl w:val="599E5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5E4"/>
    <w:rsid w:val="006013BD"/>
    <w:rsid w:val="007B55E4"/>
    <w:rsid w:val="00901F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01F4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1F4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01F4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01F46"/>
    <w:rPr>
      <w:color w:val="0000FF"/>
      <w:u w:val="single"/>
    </w:rPr>
  </w:style>
  <w:style w:type="character" w:styleId="Strong">
    <w:name w:val="Strong"/>
    <w:basedOn w:val="DefaultParagraphFont"/>
    <w:uiPriority w:val="22"/>
    <w:qFormat/>
    <w:rsid w:val="00901F46"/>
    <w:rPr>
      <w:b/>
      <w:bCs/>
    </w:rPr>
  </w:style>
  <w:style w:type="character" w:styleId="HTMLCode">
    <w:name w:val="HTML Code"/>
    <w:basedOn w:val="DefaultParagraphFont"/>
    <w:uiPriority w:val="99"/>
    <w:semiHidden/>
    <w:unhideWhenUsed/>
    <w:rsid w:val="00901F46"/>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01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F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01F4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1F4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01F4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01F46"/>
    <w:rPr>
      <w:color w:val="0000FF"/>
      <w:u w:val="single"/>
    </w:rPr>
  </w:style>
  <w:style w:type="character" w:styleId="Strong">
    <w:name w:val="Strong"/>
    <w:basedOn w:val="DefaultParagraphFont"/>
    <w:uiPriority w:val="22"/>
    <w:qFormat/>
    <w:rsid w:val="00901F46"/>
    <w:rPr>
      <w:b/>
      <w:bCs/>
    </w:rPr>
  </w:style>
  <w:style w:type="character" w:styleId="HTMLCode">
    <w:name w:val="HTML Code"/>
    <w:basedOn w:val="DefaultParagraphFont"/>
    <w:uiPriority w:val="99"/>
    <w:semiHidden/>
    <w:unhideWhenUsed/>
    <w:rsid w:val="00901F46"/>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01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F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7086">
      <w:bodyDiv w:val="1"/>
      <w:marLeft w:val="0"/>
      <w:marRight w:val="0"/>
      <w:marTop w:val="0"/>
      <w:marBottom w:val="0"/>
      <w:divBdr>
        <w:top w:val="none" w:sz="0" w:space="0" w:color="auto"/>
        <w:left w:val="none" w:sz="0" w:space="0" w:color="auto"/>
        <w:bottom w:val="none" w:sz="0" w:space="0" w:color="auto"/>
        <w:right w:val="none" w:sz="0" w:space="0" w:color="auto"/>
      </w:divBdr>
      <w:divsChild>
        <w:div w:id="895504590">
          <w:marLeft w:val="0"/>
          <w:marRight w:val="0"/>
          <w:marTop w:val="0"/>
          <w:marBottom w:val="0"/>
          <w:divBdr>
            <w:top w:val="none" w:sz="0" w:space="0" w:color="auto"/>
            <w:left w:val="none" w:sz="0" w:space="0" w:color="auto"/>
            <w:bottom w:val="none" w:sz="0" w:space="0" w:color="auto"/>
            <w:right w:val="none" w:sz="0" w:space="0" w:color="auto"/>
          </w:divBdr>
          <w:divsChild>
            <w:div w:id="721758329">
              <w:marLeft w:val="0"/>
              <w:marRight w:val="0"/>
              <w:marTop w:val="0"/>
              <w:marBottom w:val="0"/>
              <w:divBdr>
                <w:top w:val="none" w:sz="0" w:space="0" w:color="auto"/>
                <w:left w:val="none" w:sz="0" w:space="0" w:color="auto"/>
                <w:bottom w:val="none" w:sz="0" w:space="0" w:color="auto"/>
                <w:right w:val="none" w:sz="0" w:space="0" w:color="auto"/>
              </w:divBdr>
              <w:divsChild>
                <w:div w:id="9983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860107">
      <w:bodyDiv w:val="1"/>
      <w:marLeft w:val="0"/>
      <w:marRight w:val="0"/>
      <w:marTop w:val="0"/>
      <w:marBottom w:val="0"/>
      <w:divBdr>
        <w:top w:val="none" w:sz="0" w:space="0" w:color="auto"/>
        <w:left w:val="none" w:sz="0" w:space="0" w:color="auto"/>
        <w:bottom w:val="none" w:sz="0" w:space="0" w:color="auto"/>
        <w:right w:val="none" w:sz="0" w:space="0" w:color="auto"/>
      </w:divBdr>
      <w:divsChild>
        <w:div w:id="733822862">
          <w:marLeft w:val="0"/>
          <w:marRight w:val="0"/>
          <w:marTop w:val="0"/>
          <w:marBottom w:val="0"/>
          <w:divBdr>
            <w:top w:val="none" w:sz="0" w:space="0" w:color="auto"/>
            <w:left w:val="none" w:sz="0" w:space="0" w:color="auto"/>
            <w:bottom w:val="none" w:sz="0" w:space="0" w:color="auto"/>
            <w:right w:val="none" w:sz="0" w:space="0" w:color="auto"/>
          </w:divBdr>
          <w:divsChild>
            <w:div w:id="102893720">
              <w:marLeft w:val="0"/>
              <w:marRight w:val="0"/>
              <w:marTop w:val="0"/>
              <w:marBottom w:val="0"/>
              <w:divBdr>
                <w:top w:val="none" w:sz="0" w:space="0" w:color="auto"/>
                <w:left w:val="none" w:sz="0" w:space="0" w:color="auto"/>
                <w:bottom w:val="none" w:sz="0" w:space="0" w:color="auto"/>
                <w:right w:val="none" w:sz="0" w:space="0" w:color="auto"/>
              </w:divBdr>
              <w:divsChild>
                <w:div w:id="954795058">
                  <w:marLeft w:val="0"/>
                  <w:marRight w:val="0"/>
                  <w:marTop w:val="0"/>
                  <w:marBottom w:val="0"/>
                  <w:divBdr>
                    <w:top w:val="none" w:sz="0" w:space="0" w:color="auto"/>
                    <w:left w:val="none" w:sz="0" w:space="0" w:color="auto"/>
                    <w:bottom w:val="none" w:sz="0" w:space="0" w:color="auto"/>
                    <w:right w:val="none" w:sz="0" w:space="0" w:color="auto"/>
                  </w:divBdr>
                  <w:divsChild>
                    <w:div w:id="1209150445">
                      <w:marLeft w:val="0"/>
                      <w:marRight w:val="0"/>
                      <w:marTop w:val="0"/>
                      <w:marBottom w:val="0"/>
                      <w:divBdr>
                        <w:top w:val="none" w:sz="0" w:space="0" w:color="auto"/>
                        <w:left w:val="none" w:sz="0" w:space="0" w:color="auto"/>
                        <w:bottom w:val="none" w:sz="0" w:space="0" w:color="auto"/>
                        <w:right w:val="none" w:sz="0" w:space="0" w:color="auto"/>
                      </w:divBdr>
                      <w:divsChild>
                        <w:div w:id="123917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856636">
      <w:bodyDiv w:val="1"/>
      <w:marLeft w:val="0"/>
      <w:marRight w:val="0"/>
      <w:marTop w:val="0"/>
      <w:marBottom w:val="0"/>
      <w:divBdr>
        <w:top w:val="none" w:sz="0" w:space="0" w:color="auto"/>
        <w:left w:val="none" w:sz="0" w:space="0" w:color="auto"/>
        <w:bottom w:val="none" w:sz="0" w:space="0" w:color="auto"/>
        <w:right w:val="none" w:sz="0" w:space="0" w:color="auto"/>
      </w:divBdr>
      <w:divsChild>
        <w:div w:id="1310750136">
          <w:marLeft w:val="0"/>
          <w:marRight w:val="0"/>
          <w:marTop w:val="0"/>
          <w:marBottom w:val="0"/>
          <w:divBdr>
            <w:top w:val="none" w:sz="0" w:space="0" w:color="auto"/>
            <w:left w:val="none" w:sz="0" w:space="0" w:color="auto"/>
            <w:bottom w:val="none" w:sz="0" w:space="0" w:color="auto"/>
            <w:right w:val="none" w:sz="0" w:space="0" w:color="auto"/>
          </w:divBdr>
          <w:divsChild>
            <w:div w:id="577442272">
              <w:marLeft w:val="0"/>
              <w:marRight w:val="0"/>
              <w:marTop w:val="0"/>
              <w:marBottom w:val="0"/>
              <w:divBdr>
                <w:top w:val="none" w:sz="0" w:space="0" w:color="auto"/>
                <w:left w:val="none" w:sz="0" w:space="0" w:color="auto"/>
                <w:bottom w:val="none" w:sz="0" w:space="0" w:color="auto"/>
                <w:right w:val="none" w:sz="0" w:space="0" w:color="auto"/>
              </w:divBdr>
              <w:divsChild>
                <w:div w:id="130137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467239">
      <w:bodyDiv w:val="1"/>
      <w:marLeft w:val="0"/>
      <w:marRight w:val="0"/>
      <w:marTop w:val="0"/>
      <w:marBottom w:val="0"/>
      <w:divBdr>
        <w:top w:val="none" w:sz="0" w:space="0" w:color="auto"/>
        <w:left w:val="none" w:sz="0" w:space="0" w:color="auto"/>
        <w:bottom w:val="none" w:sz="0" w:space="0" w:color="auto"/>
        <w:right w:val="none" w:sz="0" w:space="0" w:color="auto"/>
      </w:divBdr>
      <w:divsChild>
        <w:div w:id="1761557800">
          <w:marLeft w:val="0"/>
          <w:marRight w:val="0"/>
          <w:marTop w:val="0"/>
          <w:marBottom w:val="0"/>
          <w:divBdr>
            <w:top w:val="none" w:sz="0" w:space="0" w:color="auto"/>
            <w:left w:val="none" w:sz="0" w:space="0" w:color="auto"/>
            <w:bottom w:val="none" w:sz="0" w:space="0" w:color="auto"/>
            <w:right w:val="none" w:sz="0" w:space="0" w:color="auto"/>
          </w:divBdr>
          <w:divsChild>
            <w:div w:id="1067990797">
              <w:marLeft w:val="0"/>
              <w:marRight w:val="0"/>
              <w:marTop w:val="0"/>
              <w:marBottom w:val="0"/>
              <w:divBdr>
                <w:top w:val="none" w:sz="0" w:space="0" w:color="auto"/>
                <w:left w:val="none" w:sz="0" w:space="0" w:color="auto"/>
                <w:bottom w:val="none" w:sz="0" w:space="0" w:color="auto"/>
                <w:right w:val="none" w:sz="0" w:space="0" w:color="auto"/>
              </w:divBdr>
              <w:divsChild>
                <w:div w:id="134705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12835">
      <w:bodyDiv w:val="1"/>
      <w:marLeft w:val="0"/>
      <w:marRight w:val="0"/>
      <w:marTop w:val="0"/>
      <w:marBottom w:val="0"/>
      <w:divBdr>
        <w:top w:val="none" w:sz="0" w:space="0" w:color="auto"/>
        <w:left w:val="none" w:sz="0" w:space="0" w:color="auto"/>
        <w:bottom w:val="none" w:sz="0" w:space="0" w:color="auto"/>
        <w:right w:val="none" w:sz="0" w:space="0" w:color="auto"/>
      </w:divBdr>
      <w:divsChild>
        <w:div w:id="2084256284">
          <w:marLeft w:val="0"/>
          <w:marRight w:val="0"/>
          <w:marTop w:val="0"/>
          <w:marBottom w:val="0"/>
          <w:divBdr>
            <w:top w:val="none" w:sz="0" w:space="0" w:color="auto"/>
            <w:left w:val="none" w:sz="0" w:space="0" w:color="auto"/>
            <w:bottom w:val="none" w:sz="0" w:space="0" w:color="auto"/>
            <w:right w:val="none" w:sz="0" w:space="0" w:color="auto"/>
          </w:divBdr>
          <w:divsChild>
            <w:div w:id="658924517">
              <w:marLeft w:val="0"/>
              <w:marRight w:val="0"/>
              <w:marTop w:val="0"/>
              <w:marBottom w:val="0"/>
              <w:divBdr>
                <w:top w:val="none" w:sz="0" w:space="0" w:color="auto"/>
                <w:left w:val="none" w:sz="0" w:space="0" w:color="auto"/>
                <w:bottom w:val="none" w:sz="0" w:space="0" w:color="auto"/>
                <w:right w:val="none" w:sz="0" w:space="0" w:color="auto"/>
              </w:divBdr>
              <w:divsChild>
                <w:div w:id="44238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444753">
      <w:bodyDiv w:val="1"/>
      <w:marLeft w:val="0"/>
      <w:marRight w:val="0"/>
      <w:marTop w:val="0"/>
      <w:marBottom w:val="0"/>
      <w:divBdr>
        <w:top w:val="none" w:sz="0" w:space="0" w:color="auto"/>
        <w:left w:val="none" w:sz="0" w:space="0" w:color="auto"/>
        <w:bottom w:val="none" w:sz="0" w:space="0" w:color="auto"/>
        <w:right w:val="none" w:sz="0" w:space="0" w:color="auto"/>
      </w:divBdr>
      <w:divsChild>
        <w:div w:id="100301909">
          <w:marLeft w:val="0"/>
          <w:marRight w:val="0"/>
          <w:marTop w:val="0"/>
          <w:marBottom w:val="0"/>
          <w:divBdr>
            <w:top w:val="none" w:sz="0" w:space="0" w:color="auto"/>
            <w:left w:val="none" w:sz="0" w:space="0" w:color="auto"/>
            <w:bottom w:val="none" w:sz="0" w:space="0" w:color="auto"/>
            <w:right w:val="none" w:sz="0" w:space="0" w:color="auto"/>
          </w:divBdr>
          <w:divsChild>
            <w:div w:id="158886429">
              <w:marLeft w:val="0"/>
              <w:marRight w:val="0"/>
              <w:marTop w:val="0"/>
              <w:marBottom w:val="0"/>
              <w:divBdr>
                <w:top w:val="none" w:sz="0" w:space="0" w:color="auto"/>
                <w:left w:val="none" w:sz="0" w:space="0" w:color="auto"/>
                <w:bottom w:val="none" w:sz="0" w:space="0" w:color="auto"/>
                <w:right w:val="none" w:sz="0" w:space="0" w:color="auto"/>
              </w:divBdr>
              <w:divsChild>
                <w:div w:id="103836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6144">
      <w:bodyDiv w:val="1"/>
      <w:marLeft w:val="0"/>
      <w:marRight w:val="0"/>
      <w:marTop w:val="0"/>
      <w:marBottom w:val="0"/>
      <w:divBdr>
        <w:top w:val="none" w:sz="0" w:space="0" w:color="auto"/>
        <w:left w:val="none" w:sz="0" w:space="0" w:color="auto"/>
        <w:bottom w:val="none" w:sz="0" w:space="0" w:color="auto"/>
        <w:right w:val="none" w:sz="0" w:space="0" w:color="auto"/>
      </w:divBdr>
      <w:divsChild>
        <w:div w:id="1873423486">
          <w:marLeft w:val="0"/>
          <w:marRight w:val="0"/>
          <w:marTop w:val="0"/>
          <w:marBottom w:val="0"/>
          <w:divBdr>
            <w:top w:val="none" w:sz="0" w:space="0" w:color="auto"/>
            <w:left w:val="none" w:sz="0" w:space="0" w:color="auto"/>
            <w:bottom w:val="none" w:sz="0" w:space="0" w:color="auto"/>
            <w:right w:val="none" w:sz="0" w:space="0" w:color="auto"/>
          </w:divBdr>
          <w:divsChild>
            <w:div w:id="946037379">
              <w:marLeft w:val="0"/>
              <w:marRight w:val="0"/>
              <w:marTop w:val="0"/>
              <w:marBottom w:val="0"/>
              <w:divBdr>
                <w:top w:val="none" w:sz="0" w:space="0" w:color="auto"/>
                <w:left w:val="none" w:sz="0" w:space="0" w:color="auto"/>
                <w:bottom w:val="none" w:sz="0" w:space="0" w:color="auto"/>
                <w:right w:val="none" w:sz="0" w:space="0" w:color="auto"/>
              </w:divBdr>
              <w:divsChild>
                <w:div w:id="140830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einhuder-meer-portal.de/wp-content/uploads/mohaa/test_ai_worker_kiste.pk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2944</Characters>
  <Application>Microsoft Office Word</Application>
  <DocSecurity>0</DocSecurity>
  <Lines>24</Lines>
  <Paragraphs>6</Paragraphs>
  <ScaleCrop>false</ScaleCrop>
  <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2014-01-03T02:22:00Z</dcterms:created>
  <dcterms:modified xsi:type="dcterms:W3CDTF">2014-01-03T02:23:00Z</dcterms:modified>
</cp:coreProperties>
</file>